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03966" w14:textId="77777777" w:rsidR="00616DE9" w:rsidRPr="00616DE9" w:rsidRDefault="00616DE9" w:rsidP="00616DE9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054B2"/>
          <w:spacing w:val="4"/>
          <w:sz w:val="24"/>
          <w:szCs w:val="24"/>
          <w:lang w:eastAsia="ru-RU"/>
        </w:rPr>
      </w:pPr>
      <w:r w:rsidRPr="00616DE9">
        <w:rPr>
          <w:rFonts w:ascii="Times New Roman" w:eastAsia="Times New Roman" w:hAnsi="Times New Roman" w:cs="Times New Roman"/>
          <w:b/>
          <w:bCs/>
          <w:color w:val="4054B2"/>
          <w:spacing w:val="4"/>
          <w:sz w:val="24"/>
          <w:szCs w:val="24"/>
          <w:lang w:eastAsia="ru-RU"/>
        </w:rPr>
        <w:t>Направления организации деятельности в группе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851"/>
        <w:gridCol w:w="13453"/>
      </w:tblGrid>
      <w:tr w:rsidR="00616DE9" w:rsidRPr="00616DE9" w14:paraId="330D1F68" w14:textId="77777777" w:rsidTr="00616DE9">
        <w:tc>
          <w:tcPr>
            <w:tcW w:w="1851" w:type="dxa"/>
          </w:tcPr>
          <w:p w14:paraId="3A3E5535" w14:textId="430A9355" w:rsidR="00616DE9" w:rsidRPr="00616DE9" w:rsidRDefault="00616D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 этапа</w:t>
            </w:r>
          </w:p>
        </w:tc>
        <w:tc>
          <w:tcPr>
            <w:tcW w:w="13453" w:type="dxa"/>
          </w:tcPr>
          <w:p w14:paraId="0457B025" w14:textId="6EEB2F7B" w:rsidR="00616DE9" w:rsidRPr="00616DE9" w:rsidRDefault="00616D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 деятельности ведущего</w:t>
            </w:r>
          </w:p>
        </w:tc>
      </w:tr>
      <w:tr w:rsidR="00616DE9" w:rsidRPr="00616DE9" w14:paraId="2DAF86C4" w14:textId="77777777" w:rsidTr="00616DE9">
        <w:tc>
          <w:tcPr>
            <w:tcW w:w="1851" w:type="dxa"/>
          </w:tcPr>
          <w:p w14:paraId="7C22AAC5" w14:textId="55012EE9" w:rsidR="00616DE9" w:rsidRPr="00616DE9" w:rsidRDefault="00616D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13453" w:type="dxa"/>
          </w:tcPr>
          <w:p w14:paraId="7B458B03" w14:textId="77777777" w:rsidR="00616DE9" w:rsidRDefault="00616DE9" w:rsidP="00616D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Ведущие (психолог и педагог) обращают внимание на наличие следующих умений: слушать и слышать друг друга, воспринимать речь участников, </w:t>
            </w:r>
            <w:proofErr w:type="gramStart"/>
            <w:r w:rsidRPr="0061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</w:t>
            </w:r>
            <w:proofErr w:type="gramEnd"/>
            <w:r w:rsidRPr="0061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Приспосабливаться для адекватного общения, ориентироваться в предлагаемых заданиях и упражнениях, прояснять задания и упражнения, определять меру активности своего участия. </w:t>
            </w:r>
          </w:p>
          <w:p w14:paraId="58FE4525" w14:textId="2E06BCF0" w:rsidR="00616DE9" w:rsidRPr="00616DE9" w:rsidRDefault="00616DE9" w:rsidP="00616DE9">
            <w:pPr>
              <w:tabs>
                <w:tab w:val="left" w:pos="569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адаптации к работе в группе ведущие предлагают правила совместной деятельности в группе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 обучают следовать им. На этом этапе групповой динамики </w:t>
            </w:r>
            <w:proofErr w:type="spellStart"/>
            <w:r w:rsidRPr="0061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происходитпрояснение</w:t>
            </w:r>
            <w:proofErr w:type="spellEnd"/>
            <w:r w:rsidRPr="0061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полномочий ведущих и участников группы.</w:t>
            </w:r>
          </w:p>
        </w:tc>
      </w:tr>
      <w:tr w:rsidR="00616DE9" w:rsidRPr="00616DE9" w14:paraId="5026A109" w14:textId="77777777" w:rsidTr="00616DE9">
        <w:tc>
          <w:tcPr>
            <w:tcW w:w="1851" w:type="dxa"/>
          </w:tcPr>
          <w:p w14:paraId="1C255D8C" w14:textId="54F1C860" w:rsidR="00616DE9" w:rsidRPr="00616DE9" w:rsidRDefault="00616D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Ориентация в собственных возможностях каждого члена группы</w:t>
            </w:r>
          </w:p>
          <w:p w14:paraId="05A78855" w14:textId="74FCAA7C" w:rsidR="00616DE9" w:rsidRPr="00616DE9" w:rsidRDefault="00616D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3" w:type="dxa"/>
          </w:tcPr>
          <w:p w14:paraId="0725CC98" w14:textId="3FB1C079" w:rsidR="00616DE9" w:rsidRPr="00616DE9" w:rsidRDefault="00616DE9" w:rsidP="00616D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Ведущие (психолог и педагог) обучают умениям: пользоваться помощью детей переводчиков, делать явными для взрослых и сверстников свои потребности и интересы, используя диалог на материале игр и упражнений, обучают говорить о своих потребностях, чувствах, желаниях, осознавать вербальные и невербальные способы передачи информации, конгруэнтность-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конгруэнтность</w:t>
            </w:r>
            <w:r w:rsidRPr="0061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между вербальным и невербальным посланием, выбирать формы обращения и высказываний друг к другу и ведущим, обучают адресности высказывания, развития чуткости к другому, умению задавать вопросы об интересах и желаниях партнера, обучают навыкам «Я – высказывания»,  активного слушания, умению различать социально приемлемые и неприемлемые формы контакта и донесения информации., прояснять для себя смыслы заданий  и упражнений, предлагать свои любимые игры для всей группы, определять меру активности своего участия, развивают навыки партнерского взаимодействия со сверстниками и взрослыми, помогают освоить правила групповой работы. !!!Ведущие (психолог и педагог) обращают внимание на наличие желания приходить на занятие.</w:t>
            </w:r>
          </w:p>
        </w:tc>
      </w:tr>
      <w:tr w:rsidR="00616DE9" w:rsidRPr="00616DE9" w14:paraId="3ABDD45C" w14:textId="77777777" w:rsidTr="00616DE9">
        <w:tc>
          <w:tcPr>
            <w:tcW w:w="1851" w:type="dxa"/>
          </w:tcPr>
          <w:p w14:paraId="62B21D4E" w14:textId="48574EB8" w:rsidR="00616DE9" w:rsidRPr="00616DE9" w:rsidRDefault="00616D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положительной мотивации</w:t>
            </w:r>
          </w:p>
        </w:tc>
        <w:tc>
          <w:tcPr>
            <w:tcW w:w="13453" w:type="dxa"/>
          </w:tcPr>
          <w:p w14:paraId="661B2741" w14:textId="28710EF4" w:rsidR="00616DE9" w:rsidRPr="00616DE9" w:rsidRDefault="00616DE9" w:rsidP="00616D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Ведущие (психолог и педагог) обучают умениям: формировать точное и соответствующее ситуации высказывание, адресовать высказывание или просьбу к участникам совместной деятельности, осваивать придуманную роль, действуя от ее имени и разыгрывая ее характерные признаки. Стимулируют положительную мотивацию на контакт, игровое взаимодействие. Поощряются детские находки продуктивного общения. Через ролевое проигрывание каждый знакомится с желаниями другого и знакомит со своими желаниями. В этом процессе происходит более детальное знакомство с миром другого, проявляются новые грани другого человека в процессе общения в группе.</w:t>
            </w:r>
          </w:p>
        </w:tc>
      </w:tr>
      <w:tr w:rsidR="00616DE9" w:rsidRPr="00616DE9" w14:paraId="6F2AC051" w14:textId="77777777" w:rsidTr="00616DE9">
        <w:tc>
          <w:tcPr>
            <w:tcW w:w="1851" w:type="dxa"/>
          </w:tcPr>
          <w:p w14:paraId="1194DBDF" w14:textId="7CA80452" w:rsidR="00616DE9" w:rsidRPr="00616DE9" w:rsidRDefault="00616D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Активное взаимодействие группе</w:t>
            </w:r>
          </w:p>
        </w:tc>
        <w:tc>
          <w:tcPr>
            <w:tcW w:w="13453" w:type="dxa"/>
          </w:tcPr>
          <w:p w14:paraId="16C3C35F" w14:textId="7690A68A" w:rsidR="00616DE9" w:rsidRPr="00616DE9" w:rsidRDefault="00616DE9" w:rsidP="00616D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Ведущие (психолог и педагог) направляют развитие эмоциональных процессов в ролевых ситуациях, стимулируют самостоятельность в предложение детьми своих вариантов, проигрывание ситуаций, договорах о характере взаимодействий с остальными участниками. Увеличивается активность эмоциональных процессов в ролевых ситуациях, связанная с наличием игрового и коммуникативного опыта.</w:t>
            </w:r>
          </w:p>
        </w:tc>
      </w:tr>
      <w:tr w:rsidR="00616DE9" w:rsidRPr="00616DE9" w14:paraId="4D638AA6" w14:textId="77777777" w:rsidTr="00616DE9">
        <w:tc>
          <w:tcPr>
            <w:tcW w:w="1851" w:type="dxa"/>
          </w:tcPr>
          <w:p w14:paraId="7BB2BCCD" w14:textId="10B055C3" w:rsidR="00616DE9" w:rsidRPr="00616DE9" w:rsidRDefault="00616D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самореализация условиях группы</w:t>
            </w:r>
          </w:p>
        </w:tc>
        <w:tc>
          <w:tcPr>
            <w:tcW w:w="13453" w:type="dxa"/>
          </w:tcPr>
          <w:p w14:paraId="1301F6BE" w14:textId="401EDF6F" w:rsidR="00616DE9" w:rsidRPr="00616DE9" w:rsidRDefault="00616DE9" w:rsidP="00616D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Ведущие (психолог и педагог) поощряют и поддерживают умения и желания взаимодействовать с партнерами по общению точными и соответствующими ситуации высказываниями, поддерживают и направляют активность эмоциональных процессов в ролевых ситуациях, которая проявляется в гораздо большем диапазоне принимаемых в группе чувств. Поощряют предложения детьми своих вариантов проигрываемых ситуаций, самостоятельный выбор и взаимный договор участников группы об играх и упражнениях, которые принимаются группой в целом.</w:t>
            </w:r>
          </w:p>
        </w:tc>
      </w:tr>
      <w:tr w:rsidR="00616DE9" w:rsidRPr="00616DE9" w14:paraId="3B6193D3" w14:textId="77777777" w:rsidTr="00616DE9">
        <w:tc>
          <w:tcPr>
            <w:tcW w:w="1851" w:type="dxa"/>
          </w:tcPr>
          <w:p w14:paraId="4ED9DD91" w14:textId="2E6F537F" w:rsidR="00616DE9" w:rsidRPr="00616DE9" w:rsidRDefault="00616D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Ассимиляция присвоенного</w:t>
            </w:r>
          </w:p>
        </w:tc>
        <w:tc>
          <w:tcPr>
            <w:tcW w:w="13453" w:type="dxa"/>
          </w:tcPr>
          <w:p w14:paraId="1715D38D" w14:textId="4CB3F29D" w:rsidR="00616DE9" w:rsidRPr="00616DE9" w:rsidRDefault="00616DE9" w:rsidP="00616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Ведущие (психолог и педагог) поощряют гибкость и спонтанность в речевом общении, самостоятельное грамотное использование своего коммуникативного умения, конструирование игровых ситуаций, самостоятельный выбор и проведение значимых для детей игр и упражнений с последующим анализом участниками и ведущими результатов совместной самостоятельной деятельности.</w:t>
            </w:r>
          </w:p>
        </w:tc>
      </w:tr>
    </w:tbl>
    <w:p w14:paraId="0779665B" w14:textId="77777777" w:rsidR="00616DE9" w:rsidRDefault="00616DE9">
      <w:bookmarkStart w:id="0" w:name="_GoBack"/>
      <w:bookmarkEnd w:id="0"/>
    </w:p>
    <w:sectPr w:rsidR="00616DE9" w:rsidSect="00616DE9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737"/>
    <w:rsid w:val="00337737"/>
    <w:rsid w:val="00616DE9"/>
    <w:rsid w:val="00C52C24"/>
    <w:rsid w:val="00F7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8D2F4"/>
  <w15:chartTrackingRefBased/>
  <w15:docId w15:val="{CC8D5F2B-603A-47EB-B4F9-4C9CBBA1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0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Леонидовна</dc:creator>
  <cp:keywords/>
  <dc:description/>
  <cp:lastModifiedBy>Алла Леонидовна</cp:lastModifiedBy>
  <cp:revision>2</cp:revision>
  <dcterms:created xsi:type="dcterms:W3CDTF">2024-07-26T04:51:00Z</dcterms:created>
  <dcterms:modified xsi:type="dcterms:W3CDTF">2024-07-26T04:59:00Z</dcterms:modified>
</cp:coreProperties>
</file>